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8A0E7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Hankiss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Ágnes</w:t>
      </w:r>
    </w:p>
    <w:p w:rsidR="001D6788" w:rsidRPr="001D6788" w:rsidRDefault="008A0E7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Hálózatok a nemzetközi terrorizmusban</w:t>
      </w:r>
    </w:p>
    <w:p w:rsidR="001D6788" w:rsidRPr="001D6788" w:rsidRDefault="008A0E7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október 17. 18.00 óra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A0E7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tekinthető magányos elkövetőnek?</w:t>
      </w:r>
    </w:p>
    <w:p w:rsidR="001D6788" w:rsidRPr="001A3501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Aki nem kap kommunikációs támogatást</w:t>
      </w:r>
    </w:p>
    <w:p w:rsidR="001D6788" w:rsidRPr="001A3501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Aki nem kap logisztikai segítséget</w:t>
      </w:r>
    </w:p>
    <w:p w:rsidR="001D6788" w:rsidRPr="00E40184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Aki nem áll kapcsolatban terrorista szervezethez köthető személlyel</w:t>
      </w:r>
    </w:p>
    <w:p w:rsidR="001D6788" w:rsidRPr="001A3501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Aki nem tagja </w:t>
      </w:r>
      <w:proofErr w:type="gramStart"/>
      <w:r>
        <w:rPr>
          <w:rFonts w:ascii="Arial" w:hAnsi="Arial" w:cs="Arial"/>
          <w:color w:val="404040" w:themeColor="text1" w:themeTint="BF"/>
        </w:rPr>
        <w:t>iszlám vallási</w:t>
      </w:r>
      <w:proofErr w:type="gramEnd"/>
      <w:r>
        <w:rPr>
          <w:rFonts w:ascii="Arial" w:hAnsi="Arial" w:cs="Arial"/>
          <w:color w:val="404040" w:themeColor="text1" w:themeTint="BF"/>
        </w:rPr>
        <w:t xml:space="preserve"> közösségnek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A0E7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emelték stratégiai szintre a magányos elkövetők megszólítását?</w:t>
      </w:r>
    </w:p>
    <w:p w:rsidR="008A0E7F" w:rsidRPr="00E40184" w:rsidRDefault="008A0E7F" w:rsidP="008A0E7F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Al-Kaida</w:t>
      </w:r>
    </w:p>
    <w:p w:rsidR="008A0E7F" w:rsidRPr="001A3501" w:rsidRDefault="008A0E7F" w:rsidP="008A0E7F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Anarchisták</w:t>
      </w:r>
    </w:p>
    <w:p w:rsidR="001D6788" w:rsidRPr="001A3501" w:rsidRDefault="008A0E7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Iszlám Állam</w:t>
      </w:r>
    </w:p>
    <w:p w:rsidR="001D6788" w:rsidRDefault="008A0E7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Vörös Brigádok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dzsihadista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propaganda fő eszköze?</w:t>
      </w:r>
    </w:p>
    <w:p w:rsidR="00921384" w:rsidRPr="001A3501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Televíziós csatornák</w:t>
      </w:r>
    </w:p>
    <w:p w:rsidR="00921384" w:rsidRPr="001A3501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Napilapok</w:t>
      </w:r>
    </w:p>
    <w:p w:rsidR="00921384" w:rsidRPr="00E40184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Internetes fórumok</w:t>
      </w:r>
    </w:p>
    <w:p w:rsidR="00921384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Plakátok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Hawala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A0E7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Bank neve</w:t>
      </w:r>
    </w:p>
    <w:p w:rsidR="008A0E7F" w:rsidRPr="00E40184" w:rsidRDefault="008A0E7F" w:rsidP="008A0E7F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Finanszírozási módszer</w:t>
      </w:r>
    </w:p>
    <w:p w:rsidR="00921384" w:rsidRPr="001A3501" w:rsidRDefault="008A0E7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Terror-szervezet</w:t>
      </w:r>
    </w:p>
    <w:p w:rsidR="00921384" w:rsidRDefault="008A0E7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Titkosító alkalmazás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Mihez nem tud hozzáférni a terrorelhárítás?</w:t>
      </w:r>
    </w:p>
    <w:p w:rsidR="00921384" w:rsidRPr="001A3501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Facebook-hoz</w:t>
      </w:r>
      <w:proofErr w:type="spellEnd"/>
    </w:p>
    <w:p w:rsidR="00921384" w:rsidRPr="001A3501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Mobiltelefonokhoz</w:t>
      </w:r>
    </w:p>
    <w:p w:rsidR="00921384" w:rsidRPr="00E40184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Telegramhoz</w:t>
      </w:r>
    </w:p>
    <w:p w:rsidR="00921384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SMS-forgalomhoz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Összekapcsolódik-e a terrorizmus a köztörvényes bűnözéssel?</w:t>
      </w:r>
    </w:p>
    <w:p w:rsidR="008A0E7F" w:rsidRDefault="008A0E7F" w:rsidP="008A0E7F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Csak a </w:t>
      </w:r>
      <w:proofErr w:type="spellStart"/>
      <w:r>
        <w:rPr>
          <w:rFonts w:ascii="Arial" w:hAnsi="Arial" w:cs="Arial"/>
          <w:color w:val="404040" w:themeColor="text1" w:themeTint="BF"/>
        </w:rPr>
        <w:t>kábítószerkereskedelemmel</w:t>
      </w:r>
      <w:proofErr w:type="spellEnd"/>
    </w:p>
    <w:p w:rsidR="00921384" w:rsidRPr="001A3501" w:rsidRDefault="008A0E7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a nemzetközi szervezett bűnözéssel</w:t>
      </w:r>
    </w:p>
    <w:p w:rsidR="00921384" w:rsidRPr="001A3501" w:rsidRDefault="008A0E7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lokális bűncselekményekkel</w:t>
      </w:r>
    </w:p>
    <w:p w:rsidR="00921384" w:rsidRPr="00E40184" w:rsidRDefault="008A0E7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A nemzetközi szervezett bűnözéssel és lokális bűncselekményekkel is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Captagon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Gépfegyver</w:t>
      </w:r>
    </w:p>
    <w:p w:rsidR="00921384" w:rsidRPr="00E40184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Tudatmódosító gyógyszer</w:t>
      </w:r>
    </w:p>
    <w:p w:rsidR="00921384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Robbanóanyag</w:t>
      </w:r>
    </w:p>
    <w:p w:rsidR="00921384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Biológiai fegyver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érkeztek Európába a migráns-hullámmal Magyarországon keresztül?</w:t>
      </w:r>
    </w:p>
    <w:p w:rsidR="00921384" w:rsidRPr="00E40184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E40184">
        <w:rPr>
          <w:rFonts w:ascii="Arial" w:hAnsi="Arial" w:cs="Arial"/>
          <w:b/>
          <w:color w:val="404040" w:themeColor="text1" w:themeTint="BF"/>
          <w:u w:val="single"/>
        </w:rPr>
        <w:t>Frankofon</w:t>
      </w:r>
      <w:proofErr w:type="spellEnd"/>
      <w:r w:rsidRPr="00E40184">
        <w:rPr>
          <w:rFonts w:ascii="Arial" w:hAnsi="Arial" w:cs="Arial"/>
          <w:b/>
          <w:color w:val="404040" w:themeColor="text1" w:themeTint="BF"/>
          <w:u w:val="single"/>
        </w:rPr>
        <w:t xml:space="preserve"> sejtek tagjai</w:t>
      </w:r>
    </w:p>
    <w:p w:rsidR="00921384" w:rsidRPr="001A3501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Brit </w:t>
      </w:r>
      <w:proofErr w:type="spellStart"/>
      <w:r>
        <w:rPr>
          <w:rFonts w:ascii="Arial" w:hAnsi="Arial" w:cs="Arial"/>
          <w:color w:val="404040" w:themeColor="text1" w:themeTint="BF"/>
        </w:rPr>
        <w:t>iszlamisták</w:t>
      </w:r>
      <w:proofErr w:type="spellEnd"/>
    </w:p>
    <w:p w:rsidR="00921384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tunéziai terrortámadások elkövetői</w:t>
      </w:r>
    </w:p>
    <w:p w:rsidR="00921384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Csecsen harcosok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Nemzetközi Szolidaritási Mozgalom?</w:t>
      </w:r>
    </w:p>
    <w:p w:rsidR="00921384" w:rsidRPr="001A3501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Iszlám Állam Külső Műveleti Egysége</w:t>
      </w:r>
    </w:p>
    <w:p w:rsidR="00921384" w:rsidRPr="001A3501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Környezetvédő mozgalom</w:t>
      </w:r>
    </w:p>
    <w:p w:rsidR="00921384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ENSZ által működtetett szervezet</w:t>
      </w:r>
    </w:p>
    <w:p w:rsidR="00921384" w:rsidRPr="00E40184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E40184">
        <w:rPr>
          <w:rFonts w:ascii="Arial" w:hAnsi="Arial" w:cs="Arial"/>
          <w:b/>
          <w:color w:val="404040" w:themeColor="text1" w:themeTint="BF"/>
          <w:u w:val="single"/>
        </w:rPr>
        <w:t>Terrorfinanszírozás fedőszerve</w:t>
      </w: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Pr="001A3501" w:rsidRDefault="008A0E7F" w:rsidP="008A0E7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„Magányos farkasok” voltak-e a súlyos európai terrortámadások elkövetői?</w:t>
      </w:r>
    </w:p>
    <w:p w:rsidR="008A0E7F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8A0E7F" w:rsidRPr="00E40184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bookmarkStart w:id="0" w:name="_GoBack"/>
      <w:r w:rsidRPr="00E40184">
        <w:rPr>
          <w:rFonts w:ascii="Arial" w:hAnsi="Arial" w:cs="Arial"/>
          <w:b/>
          <w:color w:val="404040" w:themeColor="text1" w:themeTint="BF"/>
          <w:u w:val="single"/>
        </w:rPr>
        <w:t>Nem</w:t>
      </w:r>
    </w:p>
    <w:bookmarkEnd w:id="0"/>
    <w:p w:rsidR="008A0E7F" w:rsidRPr="001A3501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a berlini merénylő</w:t>
      </w:r>
    </w:p>
    <w:p w:rsidR="008A0E7F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a nizzai merénylő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F264A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903C1"/>
    <w:rsid w:val="00643FFF"/>
    <w:rsid w:val="007A2336"/>
    <w:rsid w:val="007C294C"/>
    <w:rsid w:val="007C4307"/>
    <w:rsid w:val="00845B80"/>
    <w:rsid w:val="008A0E7F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C7B95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0184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F11-1728-42EF-87A3-2BD9F208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3</cp:revision>
  <cp:lastPrinted>2017-08-14T09:12:00Z</cp:lastPrinted>
  <dcterms:created xsi:type="dcterms:W3CDTF">2017-08-14T09:48:00Z</dcterms:created>
  <dcterms:modified xsi:type="dcterms:W3CDTF">2017-08-14T09:50:00Z</dcterms:modified>
</cp:coreProperties>
</file>