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E62BFA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E62BFA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E62BFA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E62BF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Jobbágy Zoltán ezredes</w:t>
      </w:r>
    </w:p>
    <w:p w:rsidR="00FA2B55" w:rsidRPr="00E62BFA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E62BF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Háború és aszimmetria: a majmok bolygója másképp</w:t>
      </w:r>
    </w:p>
    <w:p w:rsidR="001D6788" w:rsidRPr="00E62BFA" w:rsidRDefault="00FA2B5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 w:rsidRPr="00E62BFA"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2017. 02. 07. 18.00</w:t>
      </w:r>
    </w:p>
    <w:p w:rsidR="00F71AD9" w:rsidRPr="00E62BFA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E62BFA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E62BFA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7074CF" w:rsidRPr="00E62BFA" w:rsidRDefault="007074CF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E62BFA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E62BFA" w:rsidRDefault="0076640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A hadtudomány mellett melyik két tudományágról van szó az előadásban?</w:t>
      </w:r>
    </w:p>
    <w:p w:rsidR="001D6788" w:rsidRPr="00E62BFA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antropológia és evolúcióbiológia</w:t>
      </w:r>
    </w:p>
    <w:p w:rsidR="001D6788" w:rsidRPr="00E62BFA" w:rsidRDefault="00E917CB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orientalisztika</w:t>
      </w:r>
      <w:r w:rsidR="0076640E" w:rsidRPr="00E62BFA">
        <w:rPr>
          <w:rFonts w:ascii="Arial" w:hAnsi="Arial" w:cs="Arial"/>
          <w:color w:val="404040" w:themeColor="text1" w:themeTint="BF"/>
        </w:rPr>
        <w:t xml:space="preserve"> és immunológia</w:t>
      </w:r>
    </w:p>
    <w:p w:rsidR="001D6788" w:rsidRPr="00E62BFA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etnográfia és folklorisztika</w:t>
      </w:r>
    </w:p>
    <w:p w:rsidR="001D6788" w:rsidRPr="00E62BFA" w:rsidRDefault="0076640E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őstörténet és hadtörténet</w:t>
      </w:r>
    </w:p>
    <w:p w:rsidR="001D6788" w:rsidRPr="00E62BFA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E62BFA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E62BFA" w:rsidRDefault="0076640E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Az ENSZ melyik szervezetének a dokumentuma képezi az előadás alapját?</w:t>
      </w:r>
    </w:p>
    <w:p w:rsidR="0076640E" w:rsidRPr="00E62BFA" w:rsidRDefault="0076640E" w:rsidP="0076640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FAO 1986-os Bilbaói Nyilatkozata</w:t>
      </w:r>
    </w:p>
    <w:p w:rsidR="001D6788" w:rsidRPr="00E62BFA" w:rsidRDefault="00E917CB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ICAO 1986-os Madridi Nyilatkozata</w:t>
      </w:r>
    </w:p>
    <w:p w:rsidR="00F62390" w:rsidRPr="00E62BFA" w:rsidRDefault="00F62390" w:rsidP="00F62390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UNESCO 1986-os Sevillai Nyilatkozata</w:t>
      </w:r>
    </w:p>
    <w:p w:rsidR="001D6788" w:rsidRPr="00E62BFA" w:rsidRDefault="0076640E" w:rsidP="0076640E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UNIDO 1986-os Barcelonai Nyilatkozata</w:t>
      </w:r>
    </w:p>
    <w:p w:rsidR="00921384" w:rsidRPr="00E62BFA" w:rsidRDefault="00921384" w:rsidP="00F62390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E62BFA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76640E" w:rsidP="0076640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 xml:space="preserve">Mit értett </w:t>
      </w:r>
      <w:proofErr w:type="spellStart"/>
      <w:r w:rsidRPr="00E62BFA">
        <w:rPr>
          <w:rFonts w:ascii="Arial" w:hAnsi="Arial" w:cs="Arial"/>
          <w:b/>
          <w:color w:val="404040" w:themeColor="text1" w:themeTint="BF"/>
        </w:rPr>
        <w:t>Clausewitz</w:t>
      </w:r>
      <w:proofErr w:type="spellEnd"/>
      <w:r w:rsidRPr="00E62BFA">
        <w:rPr>
          <w:rFonts w:ascii="Arial" w:hAnsi="Arial" w:cs="Arial"/>
          <w:b/>
          <w:color w:val="404040" w:themeColor="text1" w:themeTint="BF"/>
        </w:rPr>
        <w:t xml:space="preserve"> a háború első kölcsönhatásaként?</w:t>
      </w:r>
    </w:p>
    <w:p w:rsidR="00921384" w:rsidRPr="00E62BFA" w:rsidRDefault="00E917CB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a szeretet teljes hiányát</w:t>
      </w:r>
    </w:p>
    <w:p w:rsidR="00921384" w:rsidRPr="00E62BFA" w:rsidRDefault="0076640E" w:rsidP="0076640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az erőszak végletekig való fokozását</w:t>
      </w:r>
    </w:p>
    <w:p w:rsidR="00921384" w:rsidRPr="00E62BFA" w:rsidRDefault="0076640E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a szeretet teljes eltűnését</w:t>
      </w:r>
    </w:p>
    <w:p w:rsidR="0076640E" w:rsidRPr="00E62BFA" w:rsidRDefault="00F62390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 xml:space="preserve">az erőszak folyamatos </w:t>
      </w:r>
      <w:r w:rsidR="00847322" w:rsidRPr="00E62BFA">
        <w:rPr>
          <w:rFonts w:ascii="Arial" w:hAnsi="Arial" w:cs="Arial"/>
          <w:color w:val="404040" w:themeColor="text1" w:themeTint="BF"/>
        </w:rPr>
        <w:t>hullámzását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F6239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Ki volt Konrád Lorenz?</w:t>
      </w:r>
    </w:p>
    <w:p w:rsidR="00921384" w:rsidRPr="00E62BFA" w:rsidRDefault="00F6239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urológus</w:t>
      </w:r>
    </w:p>
    <w:p w:rsidR="00E917CB" w:rsidRPr="00E62BFA" w:rsidRDefault="00E917CB" w:rsidP="00E917C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E62BFA">
        <w:rPr>
          <w:rFonts w:ascii="Arial" w:hAnsi="Arial" w:cs="Arial"/>
          <w:color w:val="404040" w:themeColor="text1" w:themeTint="BF"/>
        </w:rPr>
        <w:t>kineziológus</w:t>
      </w:r>
      <w:proofErr w:type="spellEnd"/>
    </w:p>
    <w:p w:rsidR="00847322" w:rsidRPr="00E62BFA" w:rsidRDefault="00847322" w:rsidP="00E917C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etológus</w:t>
      </w:r>
    </w:p>
    <w:p w:rsidR="00921384" w:rsidRPr="00E62BFA" w:rsidRDefault="00F62390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embriológus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F62390">
      <w:pPr>
        <w:tabs>
          <w:tab w:val="left" w:pos="1263"/>
        </w:tabs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F6239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Az állatvilágban a fajon belüli erőszak mértéke mekkora?</w:t>
      </w:r>
    </w:p>
    <w:p w:rsidR="00921384" w:rsidRPr="00E62BFA" w:rsidRDefault="00F62390" w:rsidP="00F6239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meghaladja az emberek világában tapasztalható erőszak mértékét</w:t>
      </w:r>
    </w:p>
    <w:p w:rsidR="00921384" w:rsidRPr="00E62BFA" w:rsidRDefault="00F62390" w:rsidP="00F62390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nem haladja meg az emberek világában tapasztalható erőszak mértékét</w:t>
      </w:r>
    </w:p>
    <w:p w:rsidR="00F62390" w:rsidRPr="00E62BFA" w:rsidRDefault="00F6239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egyáltalán nincs erőszak</w:t>
      </w:r>
      <w:r w:rsidR="00E917CB" w:rsidRPr="00E62BFA">
        <w:rPr>
          <w:rFonts w:ascii="Arial" w:hAnsi="Arial" w:cs="Arial"/>
          <w:color w:val="404040" w:themeColor="text1" w:themeTint="BF"/>
        </w:rPr>
        <w:t xml:space="preserve"> az állatvilágban</w:t>
      </w:r>
    </w:p>
    <w:p w:rsidR="00921384" w:rsidRPr="00E62BFA" w:rsidRDefault="00F62390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megegyezik az emberek világában tapasztalható erőszak mértékével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7074CF" w:rsidRPr="00E62BFA" w:rsidRDefault="007074CF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847322" w:rsidP="008473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Kik irányába hat az állatvilág szereplői részéről az erőszak és a kockázatmentes ölés?</w:t>
      </w:r>
    </w:p>
    <w:p w:rsidR="00921384" w:rsidRPr="00E62BFA" w:rsidRDefault="00847322" w:rsidP="0084732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gyengébb, vagy védtelenebb egyedek</w:t>
      </w:r>
    </w:p>
    <w:p w:rsidR="00921384" w:rsidRPr="00E62BFA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erősebb egyedek</w:t>
      </w:r>
    </w:p>
    <w:p w:rsidR="00921384" w:rsidRPr="00E62BFA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hasonló erősségű egyedek</w:t>
      </w:r>
    </w:p>
    <w:p w:rsidR="00921384" w:rsidRPr="00E62BFA" w:rsidRDefault="00847322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más hímek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7074C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Gazdagíthatja-e a hadtudományt a biológiai evolúcióban megfigyelhető erőszak?</w:t>
      </w:r>
    </w:p>
    <w:p w:rsidR="00921384" w:rsidRPr="00E62BFA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igen</w:t>
      </w:r>
    </w:p>
    <w:p w:rsidR="00921384" w:rsidRPr="00E62BFA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nem</w:t>
      </w:r>
    </w:p>
    <w:p w:rsidR="00921384" w:rsidRPr="00E62BFA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talán</w:t>
      </w:r>
    </w:p>
    <w:p w:rsidR="00921384" w:rsidRPr="00E62BFA" w:rsidRDefault="007074C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esetleg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Csimpánzok territoriális állatok-e?</w:t>
      </w:r>
    </w:p>
    <w:p w:rsidR="00921384" w:rsidRPr="00E62BFA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nem</w:t>
      </w:r>
    </w:p>
    <w:p w:rsidR="00921384" w:rsidRPr="00E62BFA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esetleg</w:t>
      </w:r>
    </w:p>
    <w:p w:rsidR="00921384" w:rsidRPr="00E62BFA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igen</w:t>
      </w:r>
    </w:p>
    <w:p w:rsidR="00921384" w:rsidRPr="00E62BFA" w:rsidRDefault="00E917CB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talán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>Előfordul-e kannibalizmus a csimpánzoknál?</w:t>
      </w:r>
    </w:p>
    <w:p w:rsidR="00921384" w:rsidRPr="00E62BFA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talán</w:t>
      </w:r>
    </w:p>
    <w:p w:rsidR="00921384" w:rsidRPr="00E62BFA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nem</w:t>
      </w:r>
    </w:p>
    <w:p w:rsidR="00921384" w:rsidRPr="00E62BFA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esetleg</w:t>
      </w:r>
    </w:p>
    <w:p w:rsidR="00921384" w:rsidRPr="00E62BFA" w:rsidRDefault="00E917CB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igen</w:t>
      </w: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E62BFA" w:rsidRDefault="00E917CB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E62BFA">
        <w:rPr>
          <w:rFonts w:ascii="Arial" w:hAnsi="Arial" w:cs="Arial"/>
          <w:b/>
          <w:color w:val="404040" w:themeColor="text1" w:themeTint="BF"/>
        </w:rPr>
        <w:t xml:space="preserve">Jane </w:t>
      </w:r>
      <w:proofErr w:type="spellStart"/>
      <w:r w:rsidRPr="00E62BFA">
        <w:rPr>
          <w:rFonts w:ascii="Arial" w:hAnsi="Arial" w:cs="Arial"/>
          <w:b/>
          <w:color w:val="404040" w:themeColor="text1" w:themeTint="BF"/>
        </w:rPr>
        <w:t>Goodall</w:t>
      </w:r>
      <w:proofErr w:type="spellEnd"/>
      <w:r w:rsidRPr="00E62BFA">
        <w:rPr>
          <w:rFonts w:ascii="Arial" w:hAnsi="Arial" w:cs="Arial"/>
          <w:b/>
          <w:color w:val="404040" w:themeColor="text1" w:themeTint="BF"/>
        </w:rPr>
        <w:t xml:space="preserve"> mellett figyeltek-e mások meg a csimpánzcsoportok között erőszakot?</w:t>
      </w:r>
    </w:p>
    <w:p w:rsidR="00921384" w:rsidRPr="00E62BFA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E62BFA">
        <w:rPr>
          <w:rFonts w:ascii="Arial" w:hAnsi="Arial" w:cs="Arial"/>
          <w:color w:val="404040" w:themeColor="text1" w:themeTint="BF"/>
          <w:u w:val="single"/>
        </w:rPr>
        <w:t>igen</w:t>
      </w:r>
    </w:p>
    <w:p w:rsidR="00921384" w:rsidRPr="00E62BFA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nem</w:t>
      </w:r>
    </w:p>
    <w:p w:rsidR="00921384" w:rsidRPr="00E62BFA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esetleg</w:t>
      </w:r>
    </w:p>
    <w:p w:rsidR="00921384" w:rsidRPr="00E62BFA" w:rsidRDefault="00E917CB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E62BFA">
        <w:rPr>
          <w:rFonts w:ascii="Arial" w:hAnsi="Arial" w:cs="Arial"/>
          <w:color w:val="404040" w:themeColor="text1" w:themeTint="BF"/>
        </w:rPr>
        <w:t>talán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AF" w:rsidRDefault="008375AF" w:rsidP="007C294C">
      <w:r>
        <w:separator/>
      </w:r>
    </w:p>
  </w:endnote>
  <w:endnote w:type="continuationSeparator" w:id="0">
    <w:p w:rsidR="008375AF" w:rsidRDefault="008375AF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AF" w:rsidRDefault="008375AF" w:rsidP="007C294C">
      <w:r>
        <w:separator/>
      </w:r>
    </w:p>
  </w:footnote>
  <w:footnote w:type="continuationSeparator" w:id="0">
    <w:p w:rsidR="008375AF" w:rsidRDefault="008375AF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91583"/>
    <w:rsid w:val="001C6F89"/>
    <w:rsid w:val="001D6788"/>
    <w:rsid w:val="002773D2"/>
    <w:rsid w:val="002A1219"/>
    <w:rsid w:val="003017A2"/>
    <w:rsid w:val="00302C80"/>
    <w:rsid w:val="00312BD6"/>
    <w:rsid w:val="003211FF"/>
    <w:rsid w:val="00322F77"/>
    <w:rsid w:val="00342E09"/>
    <w:rsid w:val="003C4036"/>
    <w:rsid w:val="00454338"/>
    <w:rsid w:val="00494D62"/>
    <w:rsid w:val="005231A6"/>
    <w:rsid w:val="0052489E"/>
    <w:rsid w:val="005903C1"/>
    <w:rsid w:val="005D317C"/>
    <w:rsid w:val="00643FFF"/>
    <w:rsid w:val="0066394F"/>
    <w:rsid w:val="007074CF"/>
    <w:rsid w:val="0076640E"/>
    <w:rsid w:val="007A2336"/>
    <w:rsid w:val="007C294C"/>
    <w:rsid w:val="007C4307"/>
    <w:rsid w:val="008375AF"/>
    <w:rsid w:val="00845B80"/>
    <w:rsid w:val="00847322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80C97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62BFA"/>
    <w:rsid w:val="00E917CB"/>
    <w:rsid w:val="00E93892"/>
    <w:rsid w:val="00F3308F"/>
    <w:rsid w:val="00F62390"/>
    <w:rsid w:val="00F718D0"/>
    <w:rsid w:val="00F71AD9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1E47-D4DC-4F3D-9913-20C997C4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10</cp:revision>
  <dcterms:created xsi:type="dcterms:W3CDTF">2017-01-20T14:44:00Z</dcterms:created>
  <dcterms:modified xsi:type="dcterms:W3CDTF">2017-02-07T09:05:00Z</dcterms:modified>
</cp:coreProperties>
</file>